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</w:rPr>
        <w:drawing>
          <wp:inline distB="0" distT="0" distL="0" distR="0">
            <wp:extent cx="4744085" cy="12668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21" l="-6" r="-5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 Math" w:cs="Cambria Math" w:eastAsia="Cambria Math" w:hAnsi="Cambria Math"/>
          <w:b w:val="1"/>
          <w:sz w:val="20"/>
          <w:szCs w:val="20"/>
        </w:rPr>
      </w:pPr>
      <w:r w:rsidDel="00000000" w:rsidR="00000000" w:rsidRPr="00000000">
        <w:rPr>
          <w:rFonts w:ascii="Cambria Math" w:cs="Cambria Math" w:eastAsia="Cambria Math" w:hAnsi="Cambria Math"/>
          <w:b w:val="1"/>
          <w:sz w:val="20"/>
          <w:szCs w:val="20"/>
          <w:rtl w:val="0"/>
        </w:rPr>
        <w:t xml:space="preserve">UNITÀ DI APPRENDIMENTO SCUOLA PRIMARIA IC MAFFUCCI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9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316"/>
        <w:gridCol w:w="11682"/>
        <w:tblGridChange w:id="0">
          <w:tblGrid>
            <w:gridCol w:w="3316"/>
            <w:gridCol w:w="116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FASE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Titolo/Denominazione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Il Gessetto: il giornalino della 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Anno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2021/2022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Istituto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Ic E. Olmi, scuola primaria G. Leopardi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Classe/i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Quinta 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Discipline coinvolte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Italiano, Scienze e Tecnologia, Arte e Immagine, Educazione civica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Tempi di realizzazione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8 settimane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Nome e cognome dei docenti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Alessandra Bettinelli, Papa Claudia Elena</w:t>
            </w:r>
          </w:p>
        </w:tc>
      </w:tr>
    </w:tbl>
    <w:p w:rsidR="00000000" w:rsidDel="00000000" w:rsidP="00000000" w:rsidRDefault="00000000" w:rsidRPr="00000000" w14:paraId="00000015">
      <w:pPr>
        <w:pStyle w:val="Heading2"/>
        <w:numPr>
          <w:ilvl w:val="1"/>
          <w:numId w:val="5"/>
        </w:numPr>
        <w:spacing w:after="0" w:before="0" w:lineRule="auto"/>
        <w:ind w:left="0" w:firstLine="0"/>
        <w:rPr>
          <w:rFonts w:ascii="Calibri" w:cs="Calibri" w:eastAsia="Calibri" w:hAnsi="Calibri"/>
          <w:i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08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8"/>
        <w:tblGridChange w:id="0">
          <w:tblGrid>
            <w:gridCol w:w="1500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FASE  INIZIALE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Analisi del target/classe: la classe 5A è composta da 19 alunni, 9 femmine e 10 maschi, di cui 1 BES certificato e 2  in attesa di certificazione.</w:t>
            </w:r>
          </w:p>
          <w:p w:rsidR="00000000" w:rsidDel="00000000" w:rsidP="00000000" w:rsidRDefault="00000000" w:rsidRPr="00000000" w14:paraId="0000001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All’interno si riscontrano 4 gruppi di livello:</w:t>
            </w:r>
          </w:p>
          <w:p w:rsidR="00000000" w:rsidDel="00000000" w:rsidP="00000000" w:rsidRDefault="00000000" w:rsidRPr="00000000" w14:paraId="0000001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AVANZATO: n.1</w:t>
            </w:r>
          </w:p>
          <w:p w:rsidR="00000000" w:rsidDel="00000000" w:rsidP="00000000" w:rsidRDefault="00000000" w:rsidRPr="00000000" w14:paraId="0000001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AVANZATO/INTERMEDIO: n.7</w:t>
            </w:r>
          </w:p>
          <w:p w:rsidR="00000000" w:rsidDel="00000000" w:rsidP="00000000" w:rsidRDefault="00000000" w:rsidRPr="00000000" w14:paraId="0000001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BASE: n.9</w:t>
            </w:r>
          </w:p>
          <w:p w:rsidR="00000000" w:rsidDel="00000000" w:rsidP="00000000" w:rsidRDefault="00000000" w:rsidRPr="00000000" w14:paraId="0000001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IN VIA DI PRIMA ACQUISIZIONE: n.2</w:t>
            </w:r>
          </w:p>
          <w:p w:rsidR="00000000" w:rsidDel="00000000" w:rsidP="00000000" w:rsidRDefault="00000000" w:rsidRPr="00000000" w14:paraId="0000001F">
            <w:pPr>
              <w:rPr>
                <w:rFonts w:ascii="Cambria Math" w:cs="Cambria Math" w:eastAsia="Cambria Math" w:hAnsi="Cambria Math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PREREQUISITI</w:t>
            </w:r>
          </w:p>
          <w:p w:rsidR="00000000" w:rsidDel="00000000" w:rsidP="00000000" w:rsidRDefault="00000000" w:rsidRPr="00000000" w14:paraId="0000002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       -       Conoscere cos’è un quotidiano e com’è strutturato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Interloquire in maniera pertinente con esperti in vari campi/discipline e personalità note nei diversi ambienti. 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Padroneggiare gli strumenti espressivi ed argomentativi indispensabili per gestire l’interazione comunicativa.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Ascoltare, comprendere e rielaborare in forma scritta contenuti di vario tipo, utilizzando codici linguistici appropriati.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Conoscere i principi fondamentali per l’utilizzo di internet/tablet/strumenti informatici.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Ideare e realizzare vignette, disegni, quiz, pubblicità, slogan utilizzando in maniera appropriati i codici espressivi e artistici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510"/>
        <w:gridCol w:w="4536"/>
        <w:gridCol w:w="3828"/>
        <w:gridCol w:w="3045"/>
        <w:tblGridChange w:id="0">
          <w:tblGrid>
            <w:gridCol w:w="3510"/>
            <w:gridCol w:w="4536"/>
            <w:gridCol w:w="3828"/>
            <w:gridCol w:w="3045"/>
          </w:tblGrid>
        </w:tblGridChange>
      </w:tblGrid>
      <w:tr>
        <w:trPr>
          <w:cantSplit w:val="0"/>
          <w:trHeight w:val="9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COMPETENZE CHIAVE EUROPEE (selezionare quelle funzionali all’uda)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PROFILO DELLE COMPETENZE  (da certificazione delle 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Dalle indicazioni nazionali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Abilità</w:t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1.COMPETENZA ALFABETICA FUNZIONALE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Legge</w:t>
              <w:tab/>
              <w:t xml:space="preserve">testi</w:t>
              <w:tab/>
              <w:t xml:space="preserve">di</w:t>
              <w:tab/>
              <w:t xml:space="preserve">vario</w:t>
              <w:tab/>
              <w:t xml:space="preserve">genere</w:t>
              <w:tab/>
              <w:t xml:space="preserve">e</w:t>
              <w:tab/>
              <w:t xml:space="preserve">tipologia</w:t>
              <w:tab/>
              <w:t xml:space="preserve">esprimendo</w:t>
              <w:tab/>
              <w:t xml:space="preserve">giudizi</w:t>
              <w:tab/>
              <w:t xml:space="preserve">e</w:t>
              <w:tab/>
              <w:t xml:space="preserve">ricavandone</w:t>
              <w:tab/>
              <w:t xml:space="preserve"> informazioni;</w:t>
              <w:tab/>
              <w:t xml:space="preserve">scrive</w:t>
              <w:tab/>
              <w:t xml:space="preserve">correttamente</w:t>
              <w:tab/>
              <w:t xml:space="preserve">testi</w:t>
              <w:tab/>
              <w:t xml:space="preserve">adeguati  a scopo,</w:t>
              <w:tab/>
              <w:t xml:space="preserve">destinatario</w:t>
              <w:tab/>
              <w:t xml:space="preserve">e</w:t>
              <w:tab/>
              <w:t xml:space="preserve"> argomento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Produce testi di vario tipo (narrativo, regolativo) in relazione a differenti scopi comunicativi. Riflette sulla lingua e sulle regole di funzionamento.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Comprende e produce testi giornalistici corretti e adeguati allo scopo e al destinatario. </w:t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3.COMPETENZA MATEMATICA E COMPETENZE</w:t>
            </w:r>
          </w:p>
          <w:p w:rsidR="00000000" w:rsidDel="00000000" w:rsidP="00000000" w:rsidRDefault="00000000" w:rsidRPr="00000000" w14:paraId="00000033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DI BASE IN SCIENZA E 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le sue conoscenze matematiche e scientifico-tecnologiche per trovare e giustificare soluzioni a problemi reali.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adeguate risorse materiali, informative e organizzative per la progettazione e la realizzazione di semplici prodotti, anche di tipo digitale</w:t>
            </w:r>
          </w:p>
          <w:p w:rsidR="00000000" w:rsidDel="00000000" w:rsidP="00000000" w:rsidRDefault="00000000" w:rsidRPr="00000000" w14:paraId="0000003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Sa utilizzare la logica per sostenere argomentazioni e supportare informazioni.</w:t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4.COMPETENZA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adeguate risorse materiali, informative e organizzative per la progettazione e la realizzazione di semplici prodotti, anche di tipo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Sa utilizzare comunicazioni procedurali e istruzioni tecniche per eseguire, in maniera metodica e razionale, compiti operativi complessi, anche collaborando e cooperando con i compagni.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Reperisce su internet informazioni attinenti al lavoro da svolgere, utilizza correttamente i programmi di videoscrittura.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6.COMPETENZE SOCIALI E CIVICHE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Rispetta le regole condivise e collabora con gli altri. Si impegna per portare a compimento il lavoro iniziato, da solo o insieme agli altri.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Svilupp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 forme di cooperazione e</w:t>
            </w:r>
          </w:p>
          <w:p w:rsidR="00000000" w:rsidDel="00000000" w:rsidP="00000000" w:rsidRDefault="00000000" w:rsidRPr="00000000" w14:paraId="0000003F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solidarietà con i pari e con gli</w:t>
            </w:r>
          </w:p>
          <w:p w:rsidR="00000000" w:rsidDel="00000000" w:rsidP="00000000" w:rsidRDefault="00000000" w:rsidRPr="00000000" w14:paraId="00000040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adulti di riferimento </w:t>
            </w:r>
          </w:p>
          <w:p w:rsidR="00000000" w:rsidDel="00000000" w:rsidP="00000000" w:rsidRDefault="00000000" w:rsidRPr="00000000" w14:paraId="00000041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Assume un ruolo</w:t>
            </w:r>
          </w:p>
          <w:p w:rsidR="00000000" w:rsidDel="00000000" w:rsidP="00000000" w:rsidRDefault="00000000" w:rsidRPr="00000000" w14:paraId="00000043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propositivo e responsabile nel lavoro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di gruppo.</w:t>
            </w:r>
          </w:p>
        </w:tc>
      </w:tr>
      <w:tr>
        <w:trPr>
          <w:cantSplit w:val="0"/>
          <w:trHeight w:val="1908.33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8.CONSAPEVOLEZZA ED ESPRESSIONE CULTURALE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</w:t>
              <w:tab/>
              <w:t xml:space="preserve">linguaggi</w:t>
              <w:tab/>
              <w:t xml:space="preserve">iconici</w:t>
              <w:tab/>
              <w:t xml:space="preserve">e</w:t>
              <w:tab/>
              <w:t xml:space="preserve">tecniche</w:t>
              <w:tab/>
              <w:t xml:space="preserve">artistiche</w:t>
              <w:tab/>
              <w:t xml:space="preserve">per</w:t>
              <w:tab/>
              <w:t xml:space="preserve">rielaborare</w:t>
              <w:tab/>
              <w:t xml:space="preserve">e</w:t>
              <w:tab/>
              <w:t xml:space="preserve">sperimentare</w:t>
              <w:tab/>
              <w:t xml:space="preserve"> immagini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Realizza elaborati personali sulla base di un’ideazione e progettazione originale. Utilizza tecniche, codici ed elementi del linguaggio iconico per creare, rielaborare e sperimentare immagini e forme.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Comunica con i linguaggi non verbali, utilizza gli strumenti e le tecniche figurative per una produzione personale.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98"/>
        <w:tblGridChange w:id="0">
          <w:tblGrid>
            <w:gridCol w:w="14998"/>
          </w:tblGrid>
        </w:tblGridChange>
      </w:tblGrid>
      <w:tr>
        <w:trPr>
          <w:cantSplit w:val="0"/>
          <w:trHeight w:val="1349.31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DISCIPLINE COINVOLTE</w:t>
            </w:r>
          </w:p>
          <w:p w:rsidR="00000000" w:rsidDel="00000000" w:rsidP="00000000" w:rsidRDefault="00000000" w:rsidRPr="00000000" w14:paraId="0000004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1)Italiano                                                              </w:t>
            </w:r>
          </w:p>
          <w:p w:rsidR="00000000" w:rsidDel="00000000" w:rsidP="00000000" w:rsidRDefault="00000000" w:rsidRPr="00000000" w14:paraId="0000004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2)Scienze e tecnologia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3)Arte e immagine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4) Educazione civica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5"/>
        <w:gridCol w:w="4139"/>
        <w:gridCol w:w="3117"/>
        <w:gridCol w:w="5954"/>
        <w:tblGridChange w:id="0">
          <w:tblGrid>
            <w:gridCol w:w="1805"/>
            <w:gridCol w:w="4139"/>
            <w:gridCol w:w="3117"/>
            <w:gridCol w:w="595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Fase 3 PROGETTAZIONE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Fasi di lavoro: tempi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Attività/Compiti autentici (scegliere, per ogni frazione temporale scelta, le attività relative)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Metodologia e Strategie didattiche (scegliere, per ogni frazione temporale scelta, le voci più pertinenti)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Strumenti e ambiente (scegliere, per ogni frazione temporale scelta, le voci più pertinenti)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Mese Aprile 2022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Numero ore 2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Lavoro in grande gruppo di confronto e scelta degli argomenti/ sezioni tematiche da inserire nel giornalino di classe.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Votazioni per la scelta finale.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partecipata/dialogica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left="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mbria Math" w:cs="Cambria Math" w:eastAsia="Cambria Math" w:hAnsi="Cambria Math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Mese Aprile 2022</w:t>
            </w:r>
          </w:p>
          <w:p w:rsidR="00000000" w:rsidDel="00000000" w:rsidP="00000000" w:rsidRDefault="00000000" w:rsidRPr="00000000" w14:paraId="0000006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Numero ore 10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Lavoro in piccoli gruppi di livello eterogeneo: formulazione delle domande per la realizzazione dell’intervista a una persona/parente individuata nella prima fase di lavoro. 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Individuazione dell’alunno che all’interno di ciascun gruppo ha il compito di svolgere l’intervista (via telefonica o di persona).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Lavoro in piccolo gruppo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Luoghi esterni alla scuola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Mese Maggio 2022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Numero ore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Lavoro divisi in piccoli gruppi di livello eterogeneo: elaborazione dell’articolo giornalistico estratto dall’intervista effettuata, e successiva trascrizione su supporto digitale (con il tablet di classe su classroom).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Parallelamente ideazione e realizzazione di elaborati grafici/artistici (pubblicità, vignette, barzellette, quiz e previsioni metereologiche) da inserire nel giornalino.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Laboratorio operativo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Aula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Lim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Tablet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Riviste, periodici, quotidiani e volantini pubblicitari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Mese Giugno 2022</w:t>
            </w:r>
          </w:p>
          <w:p w:rsidR="00000000" w:rsidDel="00000000" w:rsidP="00000000" w:rsidRDefault="00000000" w:rsidRPr="00000000" w14:paraId="0000007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Numero ore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Lavoro in grande gruppo: raccolta dei materiali,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impaginazione e realizzazione della bozza del giornalino di classe da stampare successivamente su fogli di dimensione A3.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Brainstorming in grande gruppo per la scelta del nome: Il Gessetto.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ind w:left="720" w:hanging="360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Laboratorio operativo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ind w:left="720" w:hanging="360"/>
              <w:rPr>
                <w:rFonts w:ascii="Cambria Math" w:cs="Cambria Math" w:eastAsia="Cambria Math" w:hAnsi="Cambria Math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6"/>
              </w:numPr>
              <w:ind w:left="720" w:hanging="360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Aula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595"/>
        <w:gridCol w:w="2793"/>
        <w:gridCol w:w="2701"/>
        <w:gridCol w:w="2277"/>
        <w:gridCol w:w="2292"/>
        <w:tblGridChange w:id="0">
          <w:tblGrid>
            <w:gridCol w:w="2357"/>
            <w:gridCol w:w="2595"/>
            <w:gridCol w:w="2793"/>
            <w:gridCol w:w="2701"/>
            <w:gridCol w:w="2277"/>
            <w:gridCol w:w="229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  <w:rtl w:val="0"/>
              </w:rPr>
              <w:t xml:space="preserve">FASE 4 VALUTAZIONE DELL’UDA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FASE 4.1</w:t>
            </w: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 DI PROCESSO (Serve a monitorare il processo e a verificare se gli alunni stanno lavorando nella direzione indicata per acquisire le conoscenze e le abilità indicate)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  <w:rtl w:val="0"/>
              </w:rPr>
              <w:t xml:space="preserve">COMPETENZE CHIAVE</w:t>
            </w:r>
          </w:p>
          <w:p w:rsidR="00000000" w:rsidDel="00000000" w:rsidP="00000000" w:rsidRDefault="00000000" w:rsidRPr="00000000" w14:paraId="00000093">
            <w:pPr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793.0" w:type="dxa"/>
              <w:jc w:val="left"/>
              <w:tblBorders>
                <w:right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793"/>
              <w:tblGridChange w:id="0">
                <w:tblGrid>
                  <w:gridCol w:w="1793"/>
                </w:tblGrid>
              </w:tblGridChange>
            </w:tblGrid>
            <w:tr>
              <w:trPr>
                <w:cantSplit w:val="0"/>
                <w:trHeight w:val="120" w:hRule="atLeast"/>
                <w:tblHeader w:val="0"/>
              </w:trPr>
              <w:tc>
                <w:tcPr>
                  <w:tcBorders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5">
                  <w:pPr>
                    <w:rPr>
                      <w:rFonts w:ascii="Cambria Math" w:cs="Cambria Math" w:eastAsia="Cambria Math" w:hAnsi="Cambria Math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mbria Math" w:cs="Cambria Math" w:eastAsia="Cambria Math" w:hAnsi="Cambria Math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INDICATORI (v. fase 2)</w:t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ALTO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INTERMEDIO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INIZIALE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1.COMPETENZA ALFABETICA FUNZIONALE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Comprende e produce testi giornalistici corretti e adeguati allo scopo e al destinatario.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240" w:before="240" w:line="276" w:lineRule="auto"/>
              <w:rPr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Scrive correttamente testi giornalistici di tipo diverso (narrativo, descrittivo, espositivo, regolativo, argomentativo) adeguati a situazione, argomento, scopo, destinatario.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240" w:before="240" w:line="276" w:lineRule="auto"/>
              <w:jc w:val="both"/>
              <w:rPr/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Scrive testi giornalistici di diversa tipologia corretti e pertinenti al tema e allo scopo.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Scrive testi giornalistici corretti ortograficamente, sufficientemente chiari e coerenti.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Si avvia alla scrittura di semplici </w:t>
            </w:r>
            <w:r w:rsidDel="00000000" w:rsidR="00000000" w:rsidRPr="00000000">
              <w:rPr>
                <w:color w:val="00000a"/>
                <w:sz w:val="20"/>
                <w:szCs w:val="20"/>
                <w:rtl w:val="0"/>
              </w:rPr>
              <w:t xml:space="preserve">testi giornalistici relativi alla quotidianità e alla tematica in oggetto.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3.COMPETENZA MATEMATICA E COMPETENZE</w:t>
            </w:r>
          </w:p>
          <w:p w:rsidR="00000000" w:rsidDel="00000000" w:rsidP="00000000" w:rsidRDefault="00000000" w:rsidRPr="00000000" w14:paraId="000000AB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DI BASE IN SCIENZA E 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Sa utilizzare la logica per sostenere argomentazioni e supportare informazioni.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240" w:before="240" w:line="24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nalizza e interpreta in maniera autonoma e con sicurezza dati per ricavarne informazioni e prendere decisioni. Produce argomentazioni complete e in maniera autonoma in base alle conoscenze acquisite.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dati per ricavarne informazioni e prendere decisioni coerenti allo scopo.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Produce argomentazioni in base alle conoscenze acquisite.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Inizia a riconoscere e a identificare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dati per ricavarne informazioni e prendere decisioni coerenti allo scopo. Produce semplici argomentazioni in base alle conoscenze acquisite.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L’alunno non identifica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dati per ricavarne informazioni e prendere decisioni.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Non riesce a produrre argomentazioni in base alle conoscenze teoriche acquisite.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4 </w:t>
            </w:r>
          </w:p>
        </w:tc>
      </w:tr>
      <w:tr>
        <w:trPr>
          <w:cantSplit w:val="0"/>
          <w:trHeight w:val="2312.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4.COMPETENZA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Reperisce su internet/tablet le informazioni attinenti al lavoro da svolgere, utilizza correttamente i programmi di videoscrittura.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240" w:before="24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in autonomia, con sicurezza e naturalezza  il tablet e i programmi di videoscrittura, per elaborare testi e condividerli su classroom.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correttamente il tablet e i programmi di videoscrittura per elaborare testi e condividerli su classroom.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240" w:before="24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il tablet e i  programmi di videoscrittura anche con l’aiuto e la supervisione delle insegnanti, per poi condividerli su classroom.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il tablet e i  programmi di videoscrittura solo se guidato dall’insegnante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0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6.COMPETENZE SOCIALI E CIVICHE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Assume un ruolo</w:t>
            </w:r>
          </w:p>
          <w:p w:rsidR="00000000" w:rsidDel="00000000" w:rsidP="00000000" w:rsidRDefault="00000000" w:rsidRPr="00000000" w14:paraId="000000D0">
            <w:pPr>
              <w:shd w:fill="ffffff" w:val="clear"/>
              <w:jc w:val="both"/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propositivo nel lavoro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gruppo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Assume iniziative personali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pertinenti, porta a termine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in modo accurato e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responsabile, collaborando con gli altri.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costruttivamente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adulti e compagni, è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aperto al dialogo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Presta aiuto ai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compagni, collabora nel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lavoro ma ha bisogno di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essere guidato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Accetta con fatica e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contrarietà,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frustrazioni, insuccessi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N.alunni: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N.alunni: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3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CONSAPEVOLEZZA ED ESPRESSIONE CULTURALE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20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20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Comunica con i linguaggi non verbali, utilizza gli strumenti e le tecniche figurative per una produzione personale.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Realizza elaborati personali e creativi sulla base di un’ideazione e progettazione originale, applicando le conoscenze e le regole del linguaggio visivo, scegliendo in modo funzionale tecniche differenti anche con l’integrazione di più </w:t>
            </w:r>
            <w:r w:rsidDel="00000000" w:rsidR="00000000" w:rsidRPr="00000000">
              <w:rPr>
                <w:rFonts w:ascii="Cambria Math" w:cs="Cambria Math" w:eastAsia="Cambria Math" w:hAnsi="Cambria Math"/>
                <w:i w:val="1"/>
                <w:sz w:val="20"/>
                <w:szCs w:val="20"/>
                <w:rtl w:val="0"/>
              </w:rPr>
              <w:t xml:space="preserve">media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 e codici espressivi.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240" w:before="240" w:lineRule="auto"/>
              <w:jc w:val="both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le conoscenze e le abilità relative al linguaggio visivo per produrre varie tipologie di testi visivi e rielaborare in modo creativo le immagini.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Elabora e disegna spontaneamente e con la guida dell’insegnante aggiunge descrizioni e perfeziona il proprio lavoro, rendendolo adatto allo scopo.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240" w:before="24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Sa descrivere, attraverso domande stimolo, solo gli elementi distinguenti e i significati di immagini diverse.</w:t>
            </w:r>
          </w:p>
          <w:p w:rsidR="00000000" w:rsidDel="00000000" w:rsidP="00000000" w:rsidRDefault="00000000" w:rsidRPr="00000000" w14:paraId="000000EF">
            <w:pPr>
              <w:spacing w:after="240" w:before="240" w:lineRule="auto"/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1</w:t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line="276" w:lineRule="auto"/>
              <w:ind w:left="720" w:firstLine="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both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Autonomia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coglie subito la finalità del compito assegnato al gruppo; organizza il lavoro distribuendo gli incarichi con responsabilità; aiuta chi non ha ben capito cosa fare; si propone come relatore.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coglie subito la finalità del compito assegnato al gruppo; si attiene agli incarichi affidati dal docente e li esegue con puntualità, rispettando il lavoro svolto dagli altri componenti.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coglie  la finalità del compito assegnato al gruppo dopo aver eseguito il lavoro; si attiene agli incarichi affidati dal docente.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mostra difficoltà nel cogliere la finalità del compito assegnato al gruppo; esegue l’incarico con superficialità e disattenzione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5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3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Interazione orizzontale</w:t>
            </w:r>
          </w:p>
          <w:p w:rsidR="00000000" w:rsidDel="00000000" w:rsidP="00000000" w:rsidRDefault="00000000" w:rsidRPr="00000000" w14:paraId="0000011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(con i compagni)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è collaborativo; rispetta i compagni e interagisce con loro negli spazi opportuni, invitandoli anche ad esprimere le loro opinioni. Non assume atteggiamenti da prevaricatore.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è collaborativo; rispetta i compagni e interagisce con loro negli spazi opportuni. In alcune situazioni, assume ancora atteggiamenti da prevaricatore.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 alunno non sempre  collabora; rispetta i compagni, ma esegue i compiti in modo isolato. Non assume atteggiamenti da prevaricatore.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non è collaborativo; non rispetta i compagni e assume atteggiamenti da prevaricatore.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line="276" w:lineRule="auto"/>
              <w:ind w:left="720" w:firstLine="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1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Interazione verticale</w:t>
            </w:r>
          </w:p>
          <w:p w:rsidR="00000000" w:rsidDel="00000000" w:rsidP="00000000" w:rsidRDefault="00000000" w:rsidRPr="00000000" w14:paraId="0000012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(con i docenti)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interagisce con i docenti in modo costruttivo: propone soluzioni; rivede le sue posizioni; si attiene alle consegne. Rispetta i ruoli e con correttezza pone domande di approfondimento.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interagisce con i docenti in modo costruttivo: propone soluzioni; rivede le sue posizioni; si attiene alle consegne. Rispetta i ruoli in modo corretto.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interagisce con i docenti in modo non sempre  costruttivo. Rispetta i ruoli dopo i richiami.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L’alunno non interagisce con i docenti. Spesso, viene sollecitato a rispettare i ruoli.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276" w:lineRule="auto"/>
              <w:ind w:left="720" w:firstLine="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N.alunni: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N.alunni: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N. alunni: 0</w:t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3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6"/>
        <w:gridCol w:w="2886"/>
        <w:gridCol w:w="2896"/>
        <w:tblGridChange w:id="0">
          <w:tblGrid>
            <w:gridCol w:w="2885"/>
            <w:gridCol w:w="2885"/>
            <w:gridCol w:w="2886"/>
            <w:gridCol w:w="2886"/>
            <w:gridCol w:w="2896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  <w:rtl w:val="0"/>
              </w:rPr>
              <w:t xml:space="preserve">FASE 5  VALUTAZIONE DI PRODOTTO (finale) 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Indicatori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color w:val="000000"/>
                <w:sz w:val="20"/>
                <w:szCs w:val="20"/>
                <w:rtl w:val="0"/>
              </w:rPr>
              <w:t xml:space="preserve">LIVELLO ALTO</w:t>
            </w:r>
          </w:p>
          <w:p w:rsidR="00000000" w:rsidDel="00000000" w:rsidP="00000000" w:rsidRDefault="00000000" w:rsidRPr="00000000" w14:paraId="0000013C">
            <w:pPr>
              <w:rPr>
                <w:rFonts w:ascii="Cambria Math" w:cs="Cambria Math" w:eastAsia="Cambria Math" w:hAnsi="Cambria Math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sz w:val="20"/>
                <w:szCs w:val="20"/>
                <w:rtl w:val="0"/>
              </w:rPr>
              <w:t xml:space="preserve">(VEDI ALLEGATO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INTERMEDIO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(VEDI ALLEGATO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BASE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(VEDI ALLEGATO 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INIZIALE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(VEDI ALLEGATO 2)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7"/>
              </w:numPr>
              <w:ind w:left="720" w:hanging="36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Completezza, pertinenza, organizzazione</w:t>
            </w:r>
          </w:p>
          <w:p w:rsidR="00000000" w:rsidDel="00000000" w:rsidP="00000000" w:rsidRDefault="00000000" w:rsidRPr="00000000" w14:paraId="00000144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contiene tutte le parti e le informazioni utili e pertinenti a sviluppare la consegna, anche quelle ricavabili da una propria ricerca personale e le collega tra loro in forma organica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contiene tutte le parti e le informazioni utili e pertinenti a sviluppare la consegna e le collega tra loro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contiene le parti e le informazioni di base pertinenti a sviluppare la consegna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both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presenta lacune circa la completezza e la pertinenza; le parti e le informazioni non sono collegate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7"/>
              </w:numPr>
              <w:ind w:left="720" w:hanging="36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Correttezza</w:t>
            </w:r>
          </w:p>
          <w:p w:rsidR="00000000" w:rsidDel="00000000" w:rsidP="00000000" w:rsidRDefault="00000000" w:rsidRPr="00000000" w14:paraId="0000014F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è eccellente dal punto di vista della corretta esecuzione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è eseguito correttamente secondo i parametri di accettabilità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è eseguito in modo sufficientemente corretto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prodotto presenta lacune relativamente alla correttezza dell’esecuzione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7"/>
              </w:numPr>
              <w:ind w:left="720" w:hanging="36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Rispetto dei tempi</w:t>
            </w:r>
          </w:p>
          <w:p w:rsidR="00000000" w:rsidDel="00000000" w:rsidP="00000000" w:rsidRDefault="00000000" w:rsidRPr="00000000" w14:paraId="0000015A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periodo necessario per la realizzazione è conforme a quanto indicato e l’allievo ha utilizzato in modo efficace il tempo a disposizione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periodo necessario per la realizzazione è di poco più ampio rispetto a quanto indicato e l’allievo ha utilizzato in modo efficace, seppur lento, il tempo a disposizione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periodo necessario per la realizzazione è più ampio rispetto a quanto indicato e l’allievo ha mostrato scarsa capacità organizzativa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Il periodo necessario per la realizzazione è più ampio rispetto a quanto indicato e l’allievo ha disperso il tempo a disposizione per incuria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numPr>
                <w:ilvl w:val="0"/>
                <w:numId w:val="7"/>
              </w:numPr>
              <w:ind w:left="720" w:hanging="360"/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1"/>
                <w:sz w:val="20"/>
                <w:szCs w:val="20"/>
                <w:rtl w:val="0"/>
              </w:rPr>
              <w:t xml:space="preserve">Precisione e destrezza nell’utilizzo degli strumenti e delle tecnologie</w:t>
            </w:r>
          </w:p>
          <w:p w:rsidR="00000000" w:rsidDel="00000000" w:rsidP="00000000" w:rsidRDefault="00000000" w:rsidRPr="00000000" w14:paraId="00000165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Usa strumenti e tecnologie con precisione, destrezza ed efficienza. Trova soluzione ai problemi tecnici, unendo manualità, spirito pratico a intuizione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Usa strumenti e tecnologie con discreta precisione e destrezza. Trova soluzione ad alcuni problemi tecnici con discreta manualità, spirito pratico e discreta intuizione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Usa strumenti e tecnologie al minimo delle loro potenzialità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Utilizza gli strumenti e le tecnologie in modo assolutamente  inadeguato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7"/>
              </w:numPr>
              <w:ind w:left="720" w:hanging="36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Creatività</w:t>
            </w:r>
          </w:p>
          <w:p w:rsidR="00000000" w:rsidDel="00000000" w:rsidP="00000000" w:rsidRDefault="00000000" w:rsidRPr="00000000" w14:paraId="000001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Cambria Math" w:cs="Cambria Math" w:eastAsia="Cambria Math" w:hAnsi="Cambria Math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Sono state elaborate nuove connessioni tra pensieri e oggetti; l’alunno ha innovato in modo personale il processo di lavoro, realizzando produzioni originali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Trova qualche nuova connessione tra pensieri e oggetti e apporta qualche contributo personale al processo di lavoro, realizza produzioni abbastanza originali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Nel lavoro sono state proposte  connessioni consuete tra pensieri e oggetti, con  scarsi contributi personali ed  originali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Nel lavoro non è stato espresso  alcun elemento di creatività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</w:t>
            </w:r>
            <w:r w:rsidDel="00000000" w:rsidR="00000000" w:rsidRPr="00000000">
              <w:rPr>
                <w:rFonts w:ascii="Cambria Math" w:cs="Cambria Math" w:eastAsia="Cambria Math" w:hAnsi="Cambria Math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N.alunni: 4</w:t>
            </w:r>
          </w:p>
        </w:tc>
      </w:tr>
    </w:tbl>
    <w:p w:rsidR="00000000" w:rsidDel="00000000" w:rsidP="00000000" w:rsidRDefault="00000000" w:rsidRPr="00000000" w14:paraId="0000017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765" w:top="851" w:left="1134" w:right="1418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Times New Roman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strike w:val="0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strike w:val="0"/>
      </w:rPr>
    </w:lvl>
    <w:lvl w:ilvl="3">
      <w:start w:val="1"/>
      <w:numFmt w:val="decimal"/>
      <w:lvlText w:val="%4."/>
      <w:lvlJc w:val="left"/>
      <w:pPr>
        <w:ind w:left="2520" w:firstLine="0"/>
      </w:pPr>
      <w:rPr>
        <w:strike w:val="0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strike w:val="0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strike w:val="0"/>
      </w:rPr>
    </w:lvl>
    <w:lvl w:ilvl="6">
      <w:start w:val="1"/>
      <w:numFmt w:val="decimal"/>
      <w:lvlText w:val="%7."/>
      <w:lvlJc w:val="left"/>
      <w:pPr>
        <w:ind w:left="4680" w:firstLine="0"/>
      </w:pPr>
      <w:rPr>
        <w:strike w:val="0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strike w:val="0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strike w:val="0"/>
      </w:rPr>
    </w:lvl>
  </w:abstractNum>
  <w:abstractNum w:abstractNumId="2">
    <w:lvl w:ilvl="0">
      <w:start w:val="4"/>
      <w:numFmt w:val="bullet"/>
      <w:lvlText w:val="-"/>
      <w:lvlJc w:val="left"/>
      <w:pPr>
        <w:ind w:left="360" w:firstLine="0"/>
      </w:pPr>
      <w:rPr>
        <w:strike w:val="0"/>
        <w:sz w:val="18"/>
        <w:szCs w:val="18"/>
      </w:rPr>
    </w:lvl>
    <w:lvl w:ilvl="1">
      <w:start w:val="1"/>
      <w:numFmt w:val="bullet"/>
      <w:lvlText w:val="o"/>
      <w:lvlJc w:val="left"/>
      <w:pPr>
        <w:ind w:left="1080" w:firstLine="0"/>
      </w:pPr>
      <w:rPr>
        <w:strike w:val="0"/>
      </w:rPr>
    </w:lvl>
    <w:lvl w:ilvl="2">
      <w:start w:val="1"/>
      <w:numFmt w:val="bullet"/>
      <w:lvlText w:val=""/>
      <w:lvlJc w:val="left"/>
      <w:pPr>
        <w:ind w:left="1800" w:firstLine="0"/>
      </w:pPr>
      <w:rPr>
        <w:strike w:val="0"/>
      </w:rPr>
    </w:lvl>
    <w:lvl w:ilvl="3">
      <w:start w:val="1"/>
      <w:numFmt w:val="bullet"/>
      <w:lvlText w:val=""/>
      <w:lvlJc w:val="left"/>
      <w:pPr>
        <w:ind w:left="2520" w:firstLine="0"/>
      </w:pPr>
      <w:rPr>
        <w:strike w:val="0"/>
      </w:rPr>
    </w:lvl>
    <w:lvl w:ilvl="4">
      <w:start w:val="1"/>
      <w:numFmt w:val="bullet"/>
      <w:lvlText w:val="o"/>
      <w:lvlJc w:val="left"/>
      <w:pPr>
        <w:ind w:left="3240" w:firstLine="0"/>
      </w:pPr>
      <w:rPr>
        <w:strike w:val="0"/>
      </w:rPr>
    </w:lvl>
    <w:lvl w:ilvl="5">
      <w:start w:val="1"/>
      <w:numFmt w:val="bullet"/>
      <w:lvlText w:val=""/>
      <w:lvlJc w:val="left"/>
      <w:pPr>
        <w:ind w:left="3960" w:firstLine="0"/>
      </w:pPr>
      <w:rPr>
        <w:strike w:val="0"/>
      </w:rPr>
    </w:lvl>
    <w:lvl w:ilvl="6">
      <w:start w:val="1"/>
      <w:numFmt w:val="bullet"/>
      <w:lvlText w:val=""/>
      <w:lvlJc w:val="left"/>
      <w:pPr>
        <w:ind w:left="4680" w:firstLine="0"/>
      </w:pPr>
      <w:rPr>
        <w:strike w:val="0"/>
      </w:rPr>
    </w:lvl>
    <w:lvl w:ilvl="7">
      <w:start w:val="1"/>
      <w:numFmt w:val="bullet"/>
      <w:lvlText w:val="o"/>
      <w:lvlJc w:val="left"/>
      <w:pPr>
        <w:ind w:left="5400" w:firstLine="0"/>
      </w:pPr>
      <w:rPr>
        <w:strike w:val="0"/>
      </w:rPr>
    </w:lvl>
    <w:lvl w:ilvl="8">
      <w:start w:val="1"/>
      <w:numFmt w:val="bullet"/>
      <w:lvlText w:val=""/>
      <w:lvlJc w:val="left"/>
      <w:pPr>
        <w:ind w:left="6120" w:firstLine="0"/>
      </w:pPr>
      <w:rPr>
        <w:strike w:val="0"/>
      </w:rPr>
    </w:lvl>
  </w:abstractNum>
  <w:abstractNum w:abstractNumId="3">
    <w:lvl w:ilvl="0">
      <w:start w:val="1"/>
      <w:numFmt w:val="bullet"/>
      <w:lvlText w:val=""/>
      <w:lvlJc w:val="left"/>
      <w:pPr>
        <w:ind w:left="360" w:firstLine="0"/>
      </w:pPr>
      <w:rPr>
        <w:strike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"/>
      <w:lvlJc w:val="left"/>
      <w:pPr>
        <w:ind w:left="360" w:firstLine="0"/>
      </w:pPr>
      <w:rPr>
        <w:strike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o"/>
      <w:lvlJc w:val="left"/>
      <w:pPr>
        <w:ind w:left="360" w:firstLine="0"/>
      </w:pPr>
      <w:rPr>
        <w:strike w:val="0"/>
      </w:rPr>
    </w:lvl>
    <w:lvl w:ilvl="1">
      <w:start w:val="1"/>
      <w:numFmt w:val="bullet"/>
      <w:lvlText w:val="o"/>
      <w:lvlJc w:val="left"/>
      <w:pPr>
        <w:ind w:left="1080" w:firstLine="0"/>
      </w:pPr>
      <w:rPr>
        <w:strike w:val="0"/>
      </w:rPr>
    </w:lvl>
    <w:lvl w:ilvl="2">
      <w:start w:val="1"/>
      <w:numFmt w:val="bullet"/>
      <w:lvlText w:val=""/>
      <w:lvlJc w:val="left"/>
      <w:pPr>
        <w:ind w:left="1800" w:firstLine="0"/>
      </w:pPr>
      <w:rPr>
        <w:strike w:val="0"/>
      </w:rPr>
    </w:lvl>
    <w:lvl w:ilvl="3">
      <w:start w:val="1"/>
      <w:numFmt w:val="bullet"/>
      <w:lvlText w:val=""/>
      <w:lvlJc w:val="left"/>
      <w:pPr>
        <w:ind w:left="2520" w:firstLine="0"/>
      </w:pPr>
      <w:rPr>
        <w:strike w:val="0"/>
      </w:rPr>
    </w:lvl>
    <w:lvl w:ilvl="4">
      <w:start w:val="1"/>
      <w:numFmt w:val="bullet"/>
      <w:lvlText w:val="o"/>
      <w:lvlJc w:val="left"/>
      <w:pPr>
        <w:ind w:left="3240" w:firstLine="0"/>
      </w:pPr>
      <w:rPr>
        <w:strike w:val="0"/>
      </w:rPr>
    </w:lvl>
    <w:lvl w:ilvl="5">
      <w:start w:val="1"/>
      <w:numFmt w:val="bullet"/>
      <w:lvlText w:val=""/>
      <w:lvlJc w:val="left"/>
      <w:pPr>
        <w:ind w:left="3960" w:firstLine="0"/>
      </w:pPr>
      <w:rPr>
        <w:strike w:val="0"/>
      </w:rPr>
    </w:lvl>
    <w:lvl w:ilvl="6">
      <w:start w:val="1"/>
      <w:numFmt w:val="bullet"/>
      <w:lvlText w:val=""/>
      <w:lvlJc w:val="left"/>
      <w:pPr>
        <w:ind w:left="4680" w:firstLine="0"/>
      </w:pPr>
      <w:rPr>
        <w:strike w:val="0"/>
      </w:rPr>
    </w:lvl>
    <w:lvl w:ilvl="7">
      <w:start w:val="1"/>
      <w:numFmt w:val="bullet"/>
      <w:lvlText w:val="o"/>
      <w:lvlJc w:val="left"/>
      <w:pPr>
        <w:ind w:left="5400" w:firstLine="0"/>
      </w:pPr>
      <w:rPr>
        <w:strike w:val="0"/>
      </w:rPr>
    </w:lvl>
    <w:lvl w:ilvl="8">
      <w:start w:val="1"/>
      <w:numFmt w:val="bullet"/>
      <w:lvlText w:val=""/>
      <w:lvlJc w:val="left"/>
      <w:pPr>
        <w:ind w:left="6120" w:firstLine="0"/>
      </w:pPr>
      <w:rPr>
        <w:strike w:val="0"/>
      </w:rPr>
    </w:lvl>
  </w:abstractNum>
  <w:abstractNum w:abstractNumId="7">
    <w:lvl w:ilvl="0">
      <w:start w:val="1"/>
      <w:numFmt w:val="decimal"/>
      <w:lvlText w:val="%1."/>
      <w:lvlJc w:val="left"/>
      <w:pPr>
        <w:ind w:left="360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strike w:val="0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strike w:val="0"/>
      </w:rPr>
    </w:lvl>
    <w:lvl w:ilvl="3">
      <w:start w:val="1"/>
      <w:numFmt w:val="decimal"/>
      <w:lvlText w:val="%4."/>
      <w:lvlJc w:val="left"/>
      <w:pPr>
        <w:ind w:left="2520" w:firstLine="0"/>
      </w:pPr>
      <w:rPr>
        <w:strike w:val="0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strike w:val="0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strike w:val="0"/>
      </w:rPr>
    </w:lvl>
    <w:lvl w:ilvl="6">
      <w:start w:val="1"/>
      <w:numFmt w:val="decimal"/>
      <w:lvlText w:val="%7."/>
      <w:lvlJc w:val="left"/>
      <w:pPr>
        <w:ind w:left="4680" w:firstLine="0"/>
      </w:pPr>
      <w:rPr>
        <w:strike w:val="0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strike w:val="0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strike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</w:pPr>
    <w:rPr>
      <w:rFonts w:ascii="Cambria" w:cs="Cambria" w:eastAsia="MS Mincho" w:hAnsi="Cambria"/>
      <w:color w:val="auto"/>
      <w:sz w:val="24"/>
      <w:szCs w:val="24"/>
      <w:lang w:bidi="ar-SA" w:eastAsia="it-IT" w:val="it-IT"/>
    </w:rPr>
  </w:style>
  <w:style w:type="paragraph" w:styleId="Heading2">
    <w:name w:val="Heading 2"/>
    <w:basedOn w:val="Normal"/>
    <w:next w:val="Normal"/>
    <w:qFormat w:val="1"/>
    <w:pPr>
      <w:keepNext w:val="1"/>
      <w:numPr>
        <w:ilvl w:val="1"/>
        <w:numId w:val="1"/>
      </w:numPr>
      <w:spacing w:after="60" w:before="240"/>
      <w:outlineLvl w:val="1"/>
    </w:pPr>
    <w:rPr>
      <w:rFonts w:ascii="Calibri" w:cs="Calibri" w:eastAsia="MS Gothic" w:hAnsi="Calibri"/>
      <w:b w:val="1"/>
      <w:i w:val="1"/>
      <w:sz w:val="28"/>
      <w:szCs w:val="28"/>
    </w:rPr>
  </w:style>
  <w:style w:type="character" w:styleId="WW8Num1z0">
    <w:name w:val="WW8Num1z0"/>
    <w:qFormat w:val="1"/>
    <w:rPr>
      <w:rFonts w:ascii="Courier New" w:cs="Courier New" w:hAnsi="Courier New"/>
      <w:strike w:val="0"/>
      <w:dstrike w:val="0"/>
    </w:rPr>
  </w:style>
  <w:style w:type="character" w:styleId="WW8Num1z2">
    <w:name w:val="WW8Num1z2"/>
    <w:qFormat w:val="1"/>
    <w:rPr>
      <w:rFonts w:ascii="Wingdings" w:cs="Wingdings" w:hAnsi="Wingdings"/>
      <w:strike w:val="0"/>
      <w:dstrike w:val="0"/>
    </w:rPr>
  </w:style>
  <w:style w:type="character" w:styleId="WW8Num1z3">
    <w:name w:val="WW8Num1z3"/>
    <w:qFormat w:val="1"/>
    <w:rPr>
      <w:rFonts w:ascii="Symbol" w:cs="Symbol" w:hAnsi="Symbol"/>
      <w:strike w:val="0"/>
      <w:dstrike w:val="0"/>
    </w:rPr>
  </w:style>
  <w:style w:type="character" w:styleId="WW8Num2z0">
    <w:name w:val="WW8Num2z0"/>
    <w:qFormat w:val="1"/>
    <w:rPr>
      <w:strike w:val="0"/>
      <w:dstrike w:val="0"/>
    </w:rPr>
  </w:style>
  <w:style w:type="character" w:styleId="WW8Num3z0">
    <w:name w:val="WW8Num3z0"/>
    <w:qFormat w:val="1"/>
    <w:rPr>
      <w:strike w:val="0"/>
      <w:dstrike w:val="0"/>
    </w:rPr>
  </w:style>
  <w:style w:type="character" w:styleId="WW8Num4z0">
    <w:name w:val="WW8Num4z0"/>
    <w:qFormat w:val="1"/>
    <w:rPr>
      <w:rFonts w:ascii="Calibri Light" w:cs="Calibri Light" w:hAnsi="Calibri Light"/>
      <w:strike w:val="0"/>
      <w:dstrike w:val="0"/>
    </w:rPr>
  </w:style>
  <w:style w:type="character" w:styleId="WW8Num4z1">
    <w:name w:val="WW8Num4z1"/>
    <w:qFormat w:val="1"/>
    <w:rPr>
      <w:rFonts w:ascii="Courier New" w:cs="Courier New" w:hAnsi="Courier New"/>
      <w:strike w:val="0"/>
      <w:dstrike w:val="0"/>
    </w:rPr>
  </w:style>
  <w:style w:type="character" w:styleId="WW8Num4z2">
    <w:name w:val="WW8Num4z2"/>
    <w:qFormat w:val="1"/>
    <w:rPr>
      <w:rFonts w:ascii="Wingdings" w:cs="Wingdings" w:hAnsi="Wingdings"/>
      <w:strike w:val="0"/>
      <w:dstrike w:val="0"/>
    </w:rPr>
  </w:style>
  <w:style w:type="character" w:styleId="WW8Num4z3">
    <w:name w:val="WW8Num4z3"/>
    <w:qFormat w:val="1"/>
    <w:rPr>
      <w:rFonts w:ascii="Symbol" w:cs="Symbol" w:hAnsi="Symbol"/>
      <w:strike w:val="0"/>
      <w:dstrike w:val="0"/>
    </w:rPr>
  </w:style>
  <w:style w:type="character" w:styleId="WW8Num5z0">
    <w:name w:val="WW8Num5z0"/>
    <w:qFormat w:val="1"/>
    <w:rPr>
      <w:rFonts w:ascii="Calibri Light" w:cs="Calibri Light" w:hAnsi="Calibri Light"/>
      <w:strike w:val="0"/>
      <w:dstrike w:val="0"/>
      <w:sz w:val="18"/>
    </w:rPr>
  </w:style>
  <w:style w:type="character" w:styleId="WW8Num5z1">
    <w:name w:val="WW8Num5z1"/>
    <w:qFormat w:val="1"/>
    <w:rPr>
      <w:rFonts w:ascii="Courier New" w:cs="Courier New" w:hAnsi="Courier New"/>
      <w:strike w:val="0"/>
      <w:dstrike w:val="0"/>
    </w:rPr>
  </w:style>
  <w:style w:type="character" w:styleId="WW8Num5z2">
    <w:name w:val="WW8Num5z2"/>
    <w:qFormat w:val="1"/>
    <w:rPr>
      <w:rFonts w:ascii="Wingdings" w:cs="Wingdings" w:hAnsi="Wingdings"/>
      <w:strike w:val="0"/>
      <w:dstrike w:val="0"/>
    </w:rPr>
  </w:style>
  <w:style w:type="character" w:styleId="WW8Num5z3">
    <w:name w:val="WW8Num5z3"/>
    <w:qFormat w:val="1"/>
    <w:rPr>
      <w:rFonts w:ascii="Symbol" w:cs="Symbol" w:hAnsi="Symbol"/>
      <w:strike w:val="0"/>
      <w:dstrike w:val="0"/>
    </w:rPr>
  </w:style>
  <w:style w:type="character" w:styleId="WW8Num6z0">
    <w:name w:val="WW8Num6z0"/>
    <w:qFormat w:val="1"/>
    <w:rPr>
      <w:rFonts w:ascii="Wingdings" w:cs="Wingdings" w:hAnsi="Wingdings"/>
      <w:strike w:val="0"/>
      <w:dstrike w:val="0"/>
    </w:rPr>
  </w:style>
  <w:style w:type="character" w:styleId="WW8Num7z0">
    <w:name w:val="WW8Num7z0"/>
    <w:qFormat w:val="1"/>
    <w:rPr>
      <w:rFonts w:ascii="Wingdings" w:cs="Wingdings" w:hAnsi="Wingdings"/>
      <w:strike w:val="0"/>
      <w:dstrike w:val="0"/>
    </w:rPr>
  </w:style>
  <w:style w:type="character" w:styleId="DefaultParagraphFont">
    <w:name w:val="Default Paragraph Font"/>
    <w:qFormat w:val="1"/>
    <w:rPr/>
  </w:style>
  <w:style w:type="character" w:styleId="Titolo2Carattere">
    <w:name w:val="Titolo 2 Carattere"/>
    <w:basedOn w:val="DefaultParagraphFont"/>
    <w:qFormat w:val="1"/>
    <w:rPr>
      <w:rFonts w:ascii="Calibri" w:cs="Times New Roman" w:eastAsia="MS Gothic" w:hAnsi="Calibri"/>
      <w:b w:val="1"/>
      <w:bCs w:val="0"/>
      <w:i w:val="1"/>
      <w:iCs w:val="0"/>
      <w:sz w:val="28"/>
      <w:szCs w:val="28"/>
      <w:lang w:eastAsia="it-IT"/>
    </w:rPr>
  </w:style>
  <w:style w:type="character" w:styleId="Normale1">
    <w:name w:val="Normale1"/>
    <w:basedOn w:val="DefaultParagraphFont"/>
    <w:qFormat w:val="1"/>
    <w:rPr>
      <w:rFonts w:ascii="Times New Roman" w:cs="Times New Roman" w:hAnsi="Times New Roman"/>
      <w:sz w:val="22"/>
    </w:rPr>
  </w:style>
  <w:style w:type="character" w:styleId="RientrocorpodeltestoCarattere">
    <w:name w:val="Rientro corpo del testo Carattere"/>
    <w:basedOn w:val="DefaultParagraphFont"/>
    <w:qFormat w:val="1"/>
    <w:rPr>
      <w:rFonts w:ascii="Cambria" w:cs="Cambria" w:eastAsia="MS Mincho" w:hAnsi="Cambria"/>
      <w:sz w:val="24"/>
      <w:szCs w:val="24"/>
    </w:rPr>
  </w:style>
  <w:style w:type="character" w:styleId="IntestazioneCarattere">
    <w:name w:val="Intestazione Carattere"/>
    <w:basedOn w:val="DefaultParagraphFont"/>
    <w:qFormat w:val="1"/>
    <w:rPr>
      <w:rFonts w:ascii="Cambria" w:cs="Cambria" w:eastAsia="MS Mincho" w:hAnsi="Cambria"/>
      <w:sz w:val="24"/>
      <w:szCs w:val="24"/>
    </w:rPr>
  </w:style>
  <w:style w:type="character" w:styleId="PidipaginaCarattere">
    <w:name w:val="Piè di pagina Carattere"/>
    <w:basedOn w:val="DefaultParagraphFont"/>
    <w:qFormat w:val="1"/>
    <w:rPr>
      <w:rFonts w:ascii="Cambria" w:cs="Cambria" w:eastAsia="MS Mincho" w:hAnsi="Cambria"/>
      <w:sz w:val="24"/>
      <w:szCs w:val="24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ListParagraph">
    <w:name w:val="List Paragraph"/>
    <w:basedOn w:val="Normal"/>
    <w:qFormat w:val="1"/>
    <w:pPr>
      <w:spacing w:after="0" w:before="0"/>
      <w:ind w:left="720" w:hanging="0"/>
      <w:contextualSpacing w:val="1"/>
    </w:pPr>
    <w:rPr/>
  </w:style>
  <w:style w:type="paragraph" w:styleId="TextBodyIndent">
    <w:name w:val="Body Text Indent"/>
    <w:basedOn w:val="Normal"/>
    <w:pPr>
      <w:spacing w:after="120" w:before="0"/>
      <w:ind w:left="283" w:hanging="0"/>
    </w:pPr>
    <w:rPr>
      <w:lang w:eastAsia="en-US"/>
    </w:rPr>
  </w:style>
  <w:style w:type="paragraph" w:styleId="Indicazioninormale">
    <w:name w:val="Indicazioni normale"/>
    <w:basedOn w:val="TextBodyIndent"/>
    <w:qFormat w:val="1"/>
    <w:pPr>
      <w:widowControl w:val="0"/>
      <w:spacing w:after="28" w:before="0"/>
      <w:ind w:left="0" w:firstLine="284"/>
      <w:contextualSpacing w:val="1"/>
      <w:jc w:val="both"/>
    </w:pPr>
    <w:rPr>
      <w:rFonts w:ascii="Helvetica" w:cs="Helvetica" w:eastAsia="Times New Roman" w:hAnsi="Helvetica"/>
      <w:sz w:val="18"/>
      <w:szCs w:val="18"/>
    </w:rPr>
  </w:style>
  <w:style w:type="paragraph" w:styleId="Default">
    <w:name w:val="Default"/>
    <w:qFormat w:val="1"/>
    <w:pPr>
      <w:widowControl w:val="1"/>
    </w:pPr>
    <w:rPr>
      <w:rFonts w:ascii="Times New Roman" w:cs="Times New Roman" w:eastAsia="Calibri" w:hAnsi="Times New Roman"/>
      <w:color w:val="000000"/>
      <w:sz w:val="24"/>
      <w:szCs w:val="24"/>
      <w:lang w:bidi="ar-SA" w:eastAsia="en-US" w:val="it-IT"/>
    </w:rPr>
  </w:style>
  <w:style w:type="paragraph" w:styleId="Normal1">
    <w:name w:val="LO-normal"/>
    <w:qFormat w:val="1"/>
    <w:pPr>
      <w:widowControl w:val="1"/>
      <w:spacing w:after="200" w:before="0" w:line="276" w:lineRule="auto"/>
    </w:pPr>
    <w:rPr>
      <w:rFonts w:ascii="Calibri" w:cs="Calibri" w:eastAsia="Calibri" w:hAnsi="Calibri"/>
      <w:color w:val="000000"/>
      <w:sz w:val="22"/>
      <w:szCs w:val="22"/>
      <w:lang w:bidi="ar-SA" w:eastAsia="it-IT" w:val="it-IT"/>
    </w:rPr>
  </w:style>
  <w:style w:type="paragraph" w:styleId="Header">
    <w:name w:val="Header"/>
    <w:basedOn w:val="Normal"/>
    <w:pPr>
      <w:tabs>
        <w:tab w:val="center" w:leader="none" w:pos="4819"/>
        <w:tab w:val="right" w:leader="none" w:pos="9638"/>
      </w:tabs>
    </w:pPr>
    <w:rPr/>
  </w:style>
  <w:style w:type="paragraph" w:styleId="Footer">
    <w:name w:val="Footer"/>
    <w:basedOn w:val="Normal"/>
    <w:pPr>
      <w:tabs>
        <w:tab w:val="center" w:leader="none" w:pos="4819"/>
        <w:tab w:val="right" w:leader="none" w:pos="9638"/>
      </w:tabs>
    </w:pPr>
    <w:rPr/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numbering" w:styleId="WW8Num7">
    <w:name w:val="WW8Num7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zb7ccG2X1EVOsckqsSd5xvEMBg==">AMUW2mVOystBWVnQ1ZyCIrVxmpCAHSyT1gcLi4/a+xX89vIHyb2GtZhyr7XcjuFfS878+LITuLKEYMdQWELW9oiGGfH+wOviT87VuGZOhpEQWyCfd2XjKSY=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2021-06-18T02:54:00Z</dcterms:created>
  <dc:creator>Monica</dc:creator>
</cp:coreProperties>
</file>